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TÜRKÇE BAŞLIK TÜRKÇE BAŞLIK TÜRKÇE BAŞLIK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İngilizce Başlık İngilizce Başlık İngilizce Başlık 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</w:t>
      </w:r>
      <w:proofErr w:type="gramStart"/>
      <w:r>
        <w:rPr>
          <w:color w:val="D9D9D9" w:themeColor="background1" w:themeShade="D9"/>
          <w:sz w:val="24"/>
          <w:szCs w:val="24"/>
        </w:rPr>
        <w:t>bir</w:t>
      </w:r>
      <w:proofErr w:type="gramEnd"/>
      <w:r>
        <w:rPr>
          <w:color w:val="D9D9D9" w:themeColor="background1" w:themeShade="D9"/>
          <w:sz w:val="24"/>
          <w:szCs w:val="24"/>
        </w:rPr>
        <w:t xml:space="preserve"> satır boşluk)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YAZAR ADI SOYADI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Yazarın unvanı, çalıştığı kurum bilgisi, e-posta adresi, ORCID numarası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</w:t>
      </w:r>
      <w:proofErr w:type="gramStart"/>
      <w:r>
        <w:rPr>
          <w:color w:val="D9D9D9" w:themeColor="background1" w:themeShade="D9"/>
          <w:sz w:val="24"/>
          <w:szCs w:val="24"/>
        </w:rPr>
        <w:t>bir</w:t>
      </w:r>
      <w:proofErr w:type="gramEnd"/>
      <w:r>
        <w:rPr>
          <w:color w:val="D9D9D9" w:themeColor="background1" w:themeShade="D9"/>
          <w:sz w:val="24"/>
          <w:szCs w:val="24"/>
        </w:rPr>
        <w:t xml:space="preserve"> satır boşluk)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(Varsa diğer yazarların bilgileri aynı şekilde alt alta yazılmalıdır.)</w:t>
      </w:r>
    </w:p>
    <w:p>
      <w:pPr>
        <w:jc w:val="center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(</w:t>
      </w:r>
      <w:proofErr w:type="gramStart"/>
      <w:r>
        <w:rPr>
          <w:color w:val="D9D9D9" w:themeColor="background1" w:themeShade="D9"/>
          <w:sz w:val="24"/>
          <w:szCs w:val="24"/>
        </w:rPr>
        <w:t>bir</w:t>
      </w:r>
      <w:proofErr w:type="gramEnd"/>
      <w:r>
        <w:rPr>
          <w:color w:val="D9D9D9" w:themeColor="background1" w:themeShade="D9"/>
          <w:sz w:val="24"/>
          <w:szCs w:val="24"/>
        </w:rPr>
        <w:t xml:space="preserve"> satır boşluk)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Öz</w:t>
      </w:r>
      <w:r>
        <w:rPr>
          <w:sz w:val="24"/>
          <w:szCs w:val="24"/>
        </w:rPr>
        <w:t>: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Türkçe özet.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 aralığı</w:t>
      </w:r>
      <w:r>
        <w:rPr>
          <w:sz w:val="24"/>
          <w:szCs w:val="24"/>
        </w:rPr>
        <w:t xml:space="preserve"> ve iki yana yaslı olacak şekilde yazılmalıdır.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Türkçe özet.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Türkçe özet.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 aralığı</w:t>
      </w:r>
      <w:r>
        <w:rPr>
          <w:sz w:val="24"/>
          <w:szCs w:val="24"/>
        </w:rPr>
        <w:t xml:space="preserve"> ve iki yana yaslı olacak şekilde yazılmalıdır.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Türkçe özet.</w:t>
      </w:r>
      <w:r>
        <w:rPr>
          <w:b/>
          <w:bCs/>
          <w:sz w:val="24"/>
          <w:szCs w:val="24"/>
        </w:rPr>
        <w:t xml:space="preserve"> 200 kelimeyi</w:t>
      </w:r>
      <w:r>
        <w:rPr>
          <w:sz w:val="24"/>
          <w:szCs w:val="24"/>
        </w:rPr>
        <w:t xml:space="preserve"> geçmeyecek Türkçe özet.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 aralığı</w:t>
      </w:r>
      <w:r>
        <w:rPr>
          <w:sz w:val="24"/>
          <w:szCs w:val="24"/>
        </w:rPr>
        <w:t xml:space="preserve"> ve iki yana yaslı olacak şekilde yazılmalıdır.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Türkçe özet.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Anahtar Kelimeler: </w:t>
      </w:r>
      <w:r>
        <w:rPr>
          <w:i/>
          <w:iCs/>
          <w:sz w:val="24"/>
          <w:szCs w:val="24"/>
        </w:rPr>
        <w:t>En az 3-4 anahtar kelime.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Abstract</w:t>
      </w:r>
      <w:proofErr w:type="spellEnd"/>
      <w:r>
        <w:rPr>
          <w:b/>
          <w:bCs/>
          <w:sz w:val="24"/>
          <w:szCs w:val="24"/>
        </w:rPr>
        <w:t>: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İngilizce özet / </w:t>
      </w:r>
      <w:proofErr w:type="spellStart"/>
      <w:r>
        <w:rPr>
          <w:sz w:val="24"/>
          <w:szCs w:val="24"/>
        </w:rPr>
        <w:t>abstract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</w:t>
      </w:r>
      <w:r>
        <w:rPr>
          <w:sz w:val="24"/>
          <w:szCs w:val="24"/>
        </w:rPr>
        <w:t xml:space="preserve"> aralığı ve iki yana yaslı olacak şekilde yazılmalıdır.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İngilizce özet / </w:t>
      </w:r>
      <w:proofErr w:type="spellStart"/>
      <w:r>
        <w:rPr>
          <w:sz w:val="24"/>
          <w:szCs w:val="24"/>
        </w:rPr>
        <w:t>abstract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</w:t>
      </w:r>
      <w:r>
        <w:rPr>
          <w:sz w:val="24"/>
          <w:szCs w:val="24"/>
        </w:rPr>
        <w:t xml:space="preserve"> aralığı ve iki yana yaslı olacak şekilde yazılmalıdır.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İngilizce özet / </w:t>
      </w:r>
      <w:proofErr w:type="spellStart"/>
      <w:r>
        <w:rPr>
          <w:sz w:val="24"/>
          <w:szCs w:val="24"/>
        </w:rPr>
        <w:t>abstract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</w:t>
      </w:r>
      <w:r>
        <w:rPr>
          <w:sz w:val="24"/>
          <w:szCs w:val="24"/>
        </w:rPr>
        <w:t xml:space="preserve"> aralığı ve iki yana yaslı olacak şekilde yazılmalıdır.  </w:t>
      </w:r>
      <w:r>
        <w:rPr>
          <w:b/>
          <w:bCs/>
          <w:sz w:val="24"/>
          <w:szCs w:val="24"/>
        </w:rPr>
        <w:t>200 kelimeyi</w:t>
      </w:r>
      <w:r>
        <w:rPr>
          <w:sz w:val="24"/>
          <w:szCs w:val="24"/>
        </w:rPr>
        <w:t xml:space="preserve"> geçmeyecek İngilizce özet / </w:t>
      </w:r>
      <w:proofErr w:type="spellStart"/>
      <w:r>
        <w:rPr>
          <w:sz w:val="24"/>
          <w:szCs w:val="24"/>
        </w:rPr>
        <w:t>abstract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Times New Roman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10 punto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tek satır</w:t>
      </w:r>
      <w:r>
        <w:rPr>
          <w:sz w:val="24"/>
          <w:szCs w:val="24"/>
        </w:rPr>
        <w:t xml:space="preserve"> aralığı ve iki yana yaslı olacak şekilde yazılmalıdır.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Keywords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En az 3-4 anahtar kelime</w:t>
      </w:r>
      <w:r>
        <w:rPr>
          <w:sz w:val="24"/>
          <w:szCs w:val="24"/>
        </w:rPr>
        <w:t>.</w:t>
      </w:r>
    </w:p>
    <w:p>
      <w:pPr>
        <w:rPr>
          <w:sz w:val="24"/>
          <w:szCs w:val="24"/>
        </w:rPr>
      </w:pPr>
    </w:p>
    <w:p>
      <w:pPr>
        <w:spacing w:before="0"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b/>
          <w:bCs/>
        </w:rPr>
        <w:lastRenderedPageBreak/>
        <w:t>1. ANA BAŞLIK</w:t>
      </w:r>
      <w:r>
        <w:t xml:space="preserve"> (Times New Roman, 11 punto, Tamamı Büyük)</w:t>
      </w:r>
    </w:p>
    <w:p>
      <w:r>
        <w:t xml:space="preserve">Makale metinleri </w:t>
      </w:r>
      <w:r>
        <w:rPr>
          <w:b/>
          <w:bCs/>
        </w:rPr>
        <w:t>11 punto</w:t>
      </w:r>
      <w:r>
        <w:t xml:space="preserve"> ve “</w:t>
      </w:r>
      <w:r>
        <w:rPr>
          <w:b/>
          <w:bCs/>
        </w:rPr>
        <w:t>Times New Roman</w:t>
      </w:r>
      <w:r>
        <w:t xml:space="preserve">” karakteri ile </w:t>
      </w:r>
      <w:r>
        <w:rPr>
          <w:b/>
          <w:bCs/>
        </w:rPr>
        <w:t>1,15 satır</w:t>
      </w:r>
      <w:r>
        <w:t xml:space="preserve"> aralığı </w:t>
      </w:r>
      <w:r>
        <w:rPr>
          <w:b/>
          <w:bCs/>
        </w:rPr>
        <w:t>alt</w:t>
      </w:r>
      <w:r>
        <w:t xml:space="preserve"> ve </w:t>
      </w:r>
      <w:r>
        <w:rPr>
          <w:b/>
          <w:bCs/>
        </w:rPr>
        <w:t>üsten</w:t>
      </w:r>
      <w:r>
        <w:t xml:space="preserve"> </w:t>
      </w:r>
      <w:r>
        <w:rPr>
          <w:b/>
          <w:bCs/>
        </w:rPr>
        <w:t>6nk</w:t>
      </w:r>
      <w:r>
        <w:t xml:space="preserve"> kullanılarak yazılmalıdır. Yazımda, virgül ve noktalardan sonra bir karakter ara verilmelidir. Paragraflarda başlangıç </w:t>
      </w:r>
      <w:r>
        <w:rPr>
          <w:b/>
          <w:bCs/>
        </w:rPr>
        <w:t>girintisi olmamalıdır</w:t>
      </w:r>
      <w:r>
        <w:t xml:space="preserve">, </w:t>
      </w:r>
      <w:r>
        <w:rPr>
          <w:b/>
          <w:bCs/>
        </w:rPr>
        <w:t>paragraftan önce ve sonra ise 6nk boşluk</w:t>
      </w:r>
      <w:r>
        <w:t xml:space="preserve"> bırakılmalıdır. Ayrıca Paragraflar arasında ilave boş satır bırakılmamalıdır.</w:t>
      </w:r>
    </w:p>
    <w:p>
      <w:r>
        <w:t xml:space="preserve">Makalede </w:t>
      </w:r>
      <w:r>
        <w:rPr>
          <w:b/>
          <w:bCs/>
        </w:rPr>
        <w:t>ana başlıklar 11 punto ve tamamı büyük; Alt başlıklar 11 punto kalın (</w:t>
      </w:r>
      <w:proofErr w:type="spellStart"/>
      <w:r>
        <w:rPr>
          <w:b/>
          <w:bCs/>
        </w:rPr>
        <w:t>bold</w:t>
      </w:r>
      <w:proofErr w:type="spellEnd"/>
      <w:r>
        <w:rPr>
          <w:b/>
          <w:bCs/>
        </w:rPr>
        <w:t xml:space="preserve">) ve sola yaslı, </w:t>
      </w:r>
      <w:r>
        <w:t>olarak 1., 1.1., 1.1.1., 1.1.2., 1.1.2.1. gibi ondalıklı şekilde numaralandırılmalıdır. Ana başlıkların bütün harfleri büyük yazılmalı, alt başlıkların ise sadece baş harfleri büyük yazılmalıdır. Başlıklardan önce 1 satır boşluk bırakılmalı, başlık sonrasında ise boşluk bırakılmamalıdır.</w:t>
      </w:r>
    </w:p>
    <w:p>
      <w:pPr>
        <w:rPr>
          <w:b/>
          <w:bCs/>
        </w:rPr>
      </w:pPr>
    </w:p>
    <w:p>
      <w:r>
        <w:rPr>
          <w:b/>
          <w:bCs/>
        </w:rPr>
        <w:t>1. 1. Ara Başlık</w:t>
      </w:r>
      <w:r>
        <w:t xml:space="preserve"> (Times New Roman, </w:t>
      </w:r>
      <w:proofErr w:type="spellStart"/>
      <w:r>
        <w:t>Bold</w:t>
      </w:r>
      <w:proofErr w:type="spellEnd"/>
      <w:r>
        <w:t>, 11 punto, İlk Harfler Büyük)</w:t>
      </w:r>
    </w:p>
    <w:p>
      <w:r>
        <w:t xml:space="preserve">Makale metinleri </w:t>
      </w:r>
      <w:r>
        <w:rPr>
          <w:b/>
          <w:bCs/>
        </w:rPr>
        <w:t>11 punto</w:t>
      </w:r>
      <w:r>
        <w:t xml:space="preserve"> ve “</w:t>
      </w:r>
      <w:r>
        <w:rPr>
          <w:b/>
          <w:bCs/>
        </w:rPr>
        <w:t>Times New Roman</w:t>
      </w:r>
      <w:r>
        <w:t xml:space="preserve">” karakteri ile </w:t>
      </w:r>
      <w:r>
        <w:rPr>
          <w:b/>
          <w:bCs/>
        </w:rPr>
        <w:t>1,15 satır</w:t>
      </w:r>
      <w:r>
        <w:t xml:space="preserve"> aralığı </w:t>
      </w:r>
      <w:r>
        <w:rPr>
          <w:b/>
          <w:bCs/>
        </w:rPr>
        <w:t>alt</w:t>
      </w:r>
      <w:r>
        <w:t xml:space="preserve"> ve </w:t>
      </w:r>
      <w:r>
        <w:rPr>
          <w:b/>
          <w:bCs/>
        </w:rPr>
        <w:t>üsten</w:t>
      </w:r>
      <w:r>
        <w:t xml:space="preserve"> </w:t>
      </w:r>
      <w:r>
        <w:rPr>
          <w:b/>
          <w:bCs/>
        </w:rPr>
        <w:t>6nk</w:t>
      </w:r>
      <w:r>
        <w:t xml:space="preserve"> kullanılarak yazılmalıdır. Yazımda, virgül ve noktalardan sonra bir karakter ara verilmelidir. Paragraflarda başlangıç </w:t>
      </w:r>
      <w:r>
        <w:rPr>
          <w:b/>
          <w:bCs/>
        </w:rPr>
        <w:t>girintisi olmamalıdır</w:t>
      </w:r>
      <w:r>
        <w:t xml:space="preserve">, </w:t>
      </w:r>
      <w:r>
        <w:rPr>
          <w:b/>
          <w:bCs/>
        </w:rPr>
        <w:t>paragraftan önce ve sonra ise 6nk boşluk</w:t>
      </w:r>
      <w:r>
        <w:t xml:space="preserve"> bırakılmalıdır. Ayrıca Paragraflar arasında ilave boş satır bırakılmamalıdır.</w:t>
      </w:r>
    </w:p>
    <w:p>
      <w:pPr>
        <w:ind w:left="567" w:right="567"/>
        <w:rPr>
          <w:i/>
          <w:iCs/>
        </w:rPr>
      </w:pPr>
      <w:r>
        <w:rPr>
          <w:i/>
          <w:iCs/>
        </w:rPr>
        <w:t xml:space="preserve">40 kelimeden fazla olan alıntılar sağ ve soldan 1 cm içeride ve 10 punto olarak italik yazılmalıdır. 40 kelimeden fazla olan alıntılar sağ ve soldan 1 cm içeride ve 10 punto olarak italik yazılmalıdır. 40 kelimeden fazla olan alıntılar sağ ve soldan 1 cm içeride ve 10 punto olarak italik yazılmalıdır. </w:t>
      </w:r>
    </w:p>
    <w:p>
      <w:r>
        <w:t xml:space="preserve">Makalede </w:t>
      </w:r>
      <w:r>
        <w:rPr>
          <w:b/>
          <w:bCs/>
        </w:rPr>
        <w:t>ana başlıklar 11 punto ve tamamı büyük; Alt başlıklar 11 punto kalın (</w:t>
      </w:r>
      <w:proofErr w:type="spellStart"/>
      <w:r>
        <w:rPr>
          <w:b/>
          <w:bCs/>
        </w:rPr>
        <w:t>bold</w:t>
      </w:r>
      <w:proofErr w:type="spellEnd"/>
      <w:r>
        <w:rPr>
          <w:b/>
          <w:bCs/>
        </w:rPr>
        <w:t xml:space="preserve">) ve sola yaslı, </w:t>
      </w:r>
      <w:r>
        <w:t>olarak 1., 1.1., 1.1.1., 1.1.2., 1.1.2.1. gibi ondalıklı şekilde numaralandırılmalıdır. Ana başlıkların bütün harfleri büyük yazılmalı, alt başlıkların ise sadece baş harfleri büyük yazılmalıdır. Başlıklardan önce 1 satır boşluk bırakılmalı, başlık sonrasında ise boşluk bırakılmamalıdır.</w:t>
      </w:r>
    </w:p>
    <w:p/>
    <w:p>
      <w:pPr>
        <w:rPr>
          <w:b/>
          <w:bCs/>
        </w:rPr>
      </w:pPr>
      <w:r>
        <w:rPr>
          <w:b/>
          <w:bCs/>
        </w:rPr>
        <w:t xml:space="preserve">1. 1. 1. </w:t>
      </w:r>
      <w:r>
        <w:rPr>
          <w:b/>
          <w:bCs/>
        </w:rPr>
        <w:tab/>
        <w:t>Makale İçindeki Tüm Tablo, Şekil ve Grafikler</w:t>
      </w:r>
    </w:p>
    <w:p>
      <w:pPr>
        <w:pStyle w:val="ListeParagraf"/>
        <w:spacing w:before="120" w:after="120" w:line="276" w:lineRule="auto"/>
        <w:ind w:left="0"/>
        <w:contextualSpacing w:val="0"/>
        <w:jc w:val="both"/>
      </w:pPr>
      <w:r>
        <w:t xml:space="preserve">Metnin uygun yerlerinde ardışık olarak numaralandırılmış bir şekilde, </w:t>
      </w:r>
      <w:r>
        <w:rPr>
          <w:b/>
          <w:bCs/>
        </w:rPr>
        <w:t>sayfaya ortalı</w:t>
      </w:r>
      <w:r>
        <w:t xml:space="preserve"> olarak gösterilmelidir. Her tablo, şekil veya grafiğe bir başlık verilmelidir. </w:t>
      </w:r>
      <w:r>
        <w:rPr>
          <w:b/>
          <w:bCs/>
        </w:rPr>
        <w:t>Başlık; tablo, şekil veya grafiğin üstünde, sayfaya ortalı, yalnızca kelimelerin baş harfleri büyük olacak şekilde ve 9 punto olarak yer almalıdır</w:t>
      </w:r>
      <w:r>
        <w:t xml:space="preserve">. </w:t>
      </w:r>
      <w:r>
        <w:rPr>
          <w:b/>
          <w:bCs/>
        </w:rPr>
        <w:t>Tablo, şekil ve grafik içindeki metin 9 punto</w:t>
      </w:r>
      <w:r>
        <w:t xml:space="preserve"> aralığında olmalıdır. Tablo, şekil veya grafikler kolaylıkla okunacak biçimde olmalı ve yukarıda verilen sayfa yapısına (sayfa marjlarını aşmayacak şekilde) uygun olmalıdır. </w:t>
      </w:r>
    </w:p>
    <w:p>
      <w:pPr>
        <w:spacing w:line="280" w:lineRule="exact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Tablo 1.</w:t>
      </w:r>
      <w:r>
        <w:rPr>
          <w:rFonts w:cs="Times New Roman"/>
          <w:sz w:val="20"/>
          <w:szCs w:val="20"/>
        </w:rPr>
        <w:t xml:space="preserve"> Genel Bilgiler Bölümüne İlişkin Tanımlayıcı İstatistikler </w:t>
      </w:r>
      <w:r>
        <w:rPr>
          <w:rFonts w:cs="Times New Roman"/>
          <w:sz w:val="18"/>
          <w:szCs w:val="18"/>
        </w:rPr>
        <w:t>(</w:t>
      </w:r>
      <w:r>
        <w:rPr>
          <w:rFonts w:cs="Times New Roman"/>
          <w:b/>
          <w:sz w:val="18"/>
          <w:szCs w:val="18"/>
        </w:rPr>
        <w:t>Times New Roman, 9 Punto)</w:t>
      </w:r>
    </w:p>
    <w:tbl>
      <w:tblPr>
        <w:tblW w:w="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202"/>
        <w:gridCol w:w="719"/>
        <w:gridCol w:w="967"/>
      </w:tblGrid>
      <w:tr>
        <w:trPr>
          <w:cantSplit/>
          <w:trHeight w:val="447"/>
          <w:tblHeader/>
          <w:jc w:val="center"/>
        </w:trPr>
        <w:tc>
          <w:tcPr>
            <w:tcW w:w="146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Bilgiler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Gruplar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Sayı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Yüzde</w:t>
            </w:r>
          </w:p>
        </w:tc>
      </w:tr>
      <w:tr>
        <w:trPr>
          <w:cantSplit/>
          <w:trHeight w:val="181"/>
          <w:tblHeader/>
          <w:jc w:val="center"/>
        </w:trPr>
        <w:tc>
          <w:tcPr>
            <w:tcW w:w="146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right="60"/>
              <w:rPr>
                <w:rFonts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Aaaaa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</w:tr>
      <w:tr>
        <w:trPr>
          <w:cantSplit/>
          <w:trHeight w:val="142"/>
          <w:tblHeader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</w:t>
            </w:r>
          </w:p>
        </w:tc>
      </w:tr>
      <w:tr>
        <w:trPr>
          <w:cantSplit/>
          <w:trHeight w:val="142"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</w:tr>
      <w:tr>
        <w:trPr>
          <w:cantSplit/>
          <w:trHeight w:val="142"/>
          <w:jc w:val="center"/>
        </w:trPr>
        <w:tc>
          <w:tcPr>
            <w:tcW w:w="146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16,5</w:t>
            </w:r>
          </w:p>
        </w:tc>
      </w:tr>
      <w:tr>
        <w:trPr>
          <w:cantSplit/>
          <w:trHeight w:val="142"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12,9</w:t>
            </w:r>
          </w:p>
        </w:tc>
      </w:tr>
      <w:tr>
        <w:trPr>
          <w:cantSplit/>
          <w:trHeight w:val="142"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14,5</w:t>
            </w:r>
          </w:p>
        </w:tc>
      </w:tr>
      <w:tr>
        <w:trPr>
          <w:cantSplit/>
          <w:trHeight w:val="142"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14,4</w:t>
            </w:r>
          </w:p>
        </w:tc>
      </w:tr>
      <w:tr>
        <w:trPr>
          <w:cantSplit/>
          <w:trHeight w:val="359"/>
          <w:jc w:val="center"/>
        </w:trPr>
        <w:tc>
          <w:tcPr>
            <w:tcW w:w="146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Bbbbb</w:t>
            </w:r>
            <w:proofErr w:type="spellEnd"/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60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0" w:after="100" w:afterAutospacing="1" w:line="240" w:lineRule="auto"/>
              <w:ind w:left="-11" w:right="6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12,5</w:t>
            </w:r>
          </w:p>
        </w:tc>
      </w:tr>
    </w:tbl>
    <w:p>
      <w:r>
        <w:t xml:space="preserve">Tablo örnek olarak oluşturulmuştur. Tablo örnek olarak oluşturulmuştur. Tablo örnek olarak oluşturulmuştur. </w:t>
      </w:r>
    </w:p>
    <w:p>
      <w:pPr>
        <w:ind w:left="709" w:right="567"/>
        <w:rPr>
          <w:i/>
          <w:iCs/>
        </w:rPr>
      </w:pPr>
    </w:p>
    <w:p>
      <w:pPr>
        <w:spacing w:line="280" w:lineRule="exact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18"/>
          <w:szCs w:val="18"/>
        </w:rPr>
        <w:t xml:space="preserve">Şekil 1. </w:t>
      </w:r>
      <w:proofErr w:type="spellStart"/>
      <w:r>
        <w:rPr>
          <w:rFonts w:cs="Times New Roman"/>
          <w:sz w:val="18"/>
          <w:szCs w:val="18"/>
        </w:rPr>
        <w:t>Aaaaaa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Bbbbbb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Cccccc</w:t>
      </w:r>
      <w:proofErr w:type="spellEnd"/>
      <w:r>
        <w:rPr>
          <w:rFonts w:cs="Times New Roman"/>
          <w:sz w:val="18"/>
          <w:szCs w:val="18"/>
        </w:rPr>
        <w:t xml:space="preserve"> (</w:t>
      </w:r>
      <w:r>
        <w:rPr>
          <w:rFonts w:cs="Times New Roman"/>
          <w:b/>
          <w:sz w:val="18"/>
          <w:szCs w:val="18"/>
        </w:rPr>
        <w:t>Times New Roman, 9 Punto)</w:t>
      </w:r>
    </w:p>
    <w:p>
      <w:pPr>
        <w:spacing w:line="280" w:lineRule="exact"/>
        <w:rPr>
          <w:rFonts w:cs="Times New Roman"/>
        </w:rPr>
      </w:pPr>
      <w:r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1724025</wp:posOffset>
                </wp:positionH>
                <wp:positionV relativeFrom="paragraph">
                  <wp:posOffset>8255</wp:posOffset>
                </wp:positionV>
                <wp:extent cx="2496185" cy="850265"/>
                <wp:effectExtent l="0" t="0" r="18415" b="26035"/>
                <wp:wrapTopAndBottom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850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ŞEKİL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5.75pt;margin-top:.65pt;width:196.55pt;height:6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" fillcolor="#bfbfbf [2412]" strokecolor="black [3200]" strokeweight="1pt">
                <v:textbox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>ŞEKİL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Times New Roman"/>
        </w:rPr>
        <w:t>Şekil örnek olarak oluşturulmuştur. Şekil örnek olarak oluşturulmuştur.</w:t>
      </w:r>
    </w:p>
    <w:p>
      <w:pPr>
        <w:spacing w:line="280" w:lineRule="exact"/>
        <w:rPr>
          <w:rFonts w:cs="Times New Roman"/>
        </w:rPr>
      </w:pPr>
    </w:p>
    <w:p>
      <w:pPr>
        <w:spacing w:line="28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>2. ATIF VE REFERANS SİSTEMİ</w:t>
      </w:r>
    </w:p>
    <w:p>
      <w:pPr>
        <w:pStyle w:val="ListeParagraf"/>
        <w:spacing w:before="120" w:after="120" w:line="276" w:lineRule="auto"/>
        <w:ind w:left="0"/>
        <w:contextualSpacing w:val="0"/>
        <w:jc w:val="both"/>
      </w:pPr>
      <w:r>
        <w:t xml:space="preserve">Çalışmalarınızda </w:t>
      </w:r>
      <w:r>
        <w:rPr>
          <w:b/>
          <w:bCs/>
        </w:rPr>
        <w:t>dipnot gösterme</w:t>
      </w:r>
      <w:r>
        <w:t xml:space="preserve"> (metin altı atıf) </w:t>
      </w:r>
      <w:r>
        <w:rPr>
          <w:b/>
          <w:bCs/>
        </w:rPr>
        <w:t>şekilde atıf</w:t>
      </w:r>
      <w:r>
        <w:t xml:space="preserve"> verilebilir. </w:t>
      </w:r>
      <w:r>
        <w:rPr>
          <w:b/>
          <w:bCs/>
        </w:rPr>
        <w:t>Dipnot gösterme (metin altı atıf)</w:t>
      </w:r>
      <w:r>
        <w:t xml:space="preserve"> sistemini tercih eden yazarların çalışmalarını </w:t>
      </w:r>
      <w:r>
        <w:rPr>
          <w:b/>
          <w:bCs/>
        </w:rPr>
        <w:t>Chicago 17. Sürüm</w:t>
      </w:r>
      <w:r>
        <w:t xml:space="preserve"> referans sistemine göre hazırlamaları gerekmektedir. Dipnotlar, </w:t>
      </w:r>
      <w:r>
        <w:rPr>
          <w:b/>
          <w:bCs/>
        </w:rPr>
        <w:t>Times New Roman, 9 punto</w:t>
      </w:r>
      <w:r>
        <w:t>, iki yana yaslı olacak şekilde yazılmalıdır.</w:t>
      </w:r>
      <w:r>
        <w:rPr>
          <w:rStyle w:val="DipnotBavurusu"/>
        </w:rPr>
        <w:footnoteReference w:id="1"/>
      </w:r>
    </w:p>
    <w:p>
      <w:pPr>
        <w:spacing w:before="0" w:after="160" w:line="259" w:lineRule="auto"/>
        <w:jc w:val="left"/>
        <w:rPr>
          <w:rFonts w:cs="Times New Roman"/>
          <w:b/>
          <w:bCs/>
        </w:rPr>
      </w:pPr>
    </w:p>
    <w:p>
      <w:pPr>
        <w:spacing w:line="28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>KAYNAKÇA (örnek kaynakça yazımı)</w:t>
      </w:r>
    </w:p>
    <w:p>
      <w:pPr>
        <w:spacing w:before="61" w:line="360" w:lineRule="auto"/>
        <w:ind w:left="10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Chicago 17. Sürüm referans sistemine göre hazırlamaları gerekmektedir</w:t>
      </w:r>
      <w:r>
        <w:rPr>
          <w:rFonts w:cs="Times New Roman"/>
          <w:sz w:val="24"/>
          <w:szCs w:val="24"/>
        </w:rPr>
        <w:t>.</w:t>
      </w:r>
    </w:p>
    <w:p>
      <w:pPr>
        <w:spacing w:before="61" w:line="360" w:lineRule="auto"/>
        <w:ind w:left="10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Kaynakça yazımına ilişkin örnekler;</w:t>
      </w:r>
    </w:p>
    <w:p>
      <w:pPr>
        <w:spacing w:before="61" w:line="360" w:lineRule="auto"/>
        <w:ind w:left="104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Tek Yazarlı Örnek;</w:t>
      </w:r>
    </w:p>
    <w:p>
      <w:pPr>
        <w:spacing w:before="61" w:line="360" w:lineRule="auto"/>
        <w:ind w:left="104"/>
        <w:rPr>
          <w:rFonts w:eastAsia="Times New Roman" w:cs="Times New Roman"/>
        </w:rPr>
      </w:pP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</w:rPr>
        <w:t>Soyad</w:t>
      </w:r>
      <w:proofErr w:type="spellEnd"/>
      <w:r>
        <w:rPr>
          <w:rFonts w:eastAsia="Times New Roman" w:cs="Times New Roman"/>
        </w:rPr>
        <w:t>,</w:t>
      </w:r>
      <w:r>
        <w:rPr>
          <w:rFonts w:eastAsia="Times New Roman" w:cs="Times New Roman"/>
          <w:spacing w:val="3"/>
        </w:rPr>
        <w:t xml:space="preserve"> </w:t>
      </w:r>
      <w:r>
        <w:rPr>
          <w:rFonts w:eastAsia="Times New Roman" w:cs="Times New Roman"/>
        </w:rPr>
        <w:t>Ad.</w:t>
      </w:r>
      <w:r>
        <w:rPr>
          <w:rFonts w:eastAsia="Times New Roman" w:cs="Times New Roman"/>
          <w:spacing w:val="5"/>
        </w:rPr>
        <w:t xml:space="preserve"> </w:t>
      </w:r>
      <w:r>
        <w:rPr>
          <w:rFonts w:eastAsia="Times New Roman" w:cs="Times New Roman"/>
          <w:i/>
        </w:rPr>
        <w:t>Eser</w:t>
      </w:r>
      <w:r>
        <w:rPr>
          <w:rFonts w:eastAsia="Times New Roman" w:cs="Times New Roman"/>
          <w:i/>
          <w:spacing w:val="4"/>
        </w:rPr>
        <w:t xml:space="preserve"> </w:t>
      </w:r>
      <w:r>
        <w:rPr>
          <w:rFonts w:eastAsia="Times New Roman" w:cs="Times New Roman"/>
          <w:i/>
        </w:rPr>
        <w:t>Adı.</w:t>
      </w:r>
      <w:r>
        <w:rPr>
          <w:rFonts w:eastAsia="Times New Roman" w:cs="Times New Roman"/>
          <w:i/>
          <w:spacing w:val="5"/>
        </w:rPr>
        <w:t xml:space="preserve"> </w:t>
      </w:r>
      <w:r>
        <w:rPr>
          <w:rFonts w:eastAsia="Times New Roman" w:cs="Times New Roman"/>
        </w:rPr>
        <w:t>Eserin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basıldığı</w:t>
      </w:r>
      <w:r>
        <w:rPr>
          <w:rFonts w:eastAsia="Times New Roman" w:cs="Times New Roman"/>
          <w:spacing w:val="5"/>
        </w:rPr>
        <w:t xml:space="preserve"> </w:t>
      </w:r>
      <w:r>
        <w:rPr>
          <w:rFonts w:eastAsia="Times New Roman" w:cs="Times New Roman"/>
        </w:rPr>
        <w:t>şehir:</w:t>
      </w:r>
      <w:r>
        <w:rPr>
          <w:rFonts w:eastAsia="Times New Roman" w:cs="Times New Roman"/>
          <w:spacing w:val="7"/>
        </w:rPr>
        <w:t xml:space="preserve"> </w:t>
      </w:r>
      <w:r>
        <w:rPr>
          <w:rFonts w:eastAsia="Times New Roman" w:cs="Times New Roman"/>
        </w:rPr>
        <w:t>Yayımlayan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kuruluş,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Yayım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yılı.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Varsa</w:t>
      </w:r>
      <w:r>
        <w:rPr>
          <w:rFonts w:eastAsia="Times New Roman" w:cs="Times New Roman"/>
          <w:spacing w:val="-52"/>
        </w:rPr>
        <w:t xml:space="preserve"> </w:t>
      </w:r>
      <w:r>
        <w:rPr>
          <w:rFonts w:eastAsia="Times New Roman" w:cs="Times New Roman"/>
        </w:rPr>
        <w:t>URL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veya (DOI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</w:rPr>
        <w:t>numarası).</w:t>
      </w:r>
    </w:p>
    <w:p>
      <w:pPr>
        <w:spacing w:before="59" w:line="362" w:lineRule="auto"/>
        <w:ind w:left="104"/>
        <w:rPr>
          <w:rFonts w:eastAsia="Times New Roman" w:cs="Times New Roman"/>
        </w:rPr>
      </w:pPr>
      <w:r>
        <w:rPr>
          <w:rFonts w:eastAsia="Times New Roman" w:cs="Times New Roman"/>
        </w:rPr>
        <w:t>Kaymakçı,</w:t>
      </w:r>
      <w:r>
        <w:rPr>
          <w:rFonts w:eastAsia="Times New Roman" w:cs="Times New Roman"/>
          <w:spacing w:val="40"/>
        </w:rPr>
        <w:t xml:space="preserve"> </w:t>
      </w:r>
      <w:r>
        <w:rPr>
          <w:rFonts w:eastAsia="Times New Roman" w:cs="Times New Roman"/>
        </w:rPr>
        <w:t>Salih.</w:t>
      </w:r>
      <w:r>
        <w:rPr>
          <w:rFonts w:eastAsia="Times New Roman" w:cs="Times New Roman"/>
          <w:spacing w:val="42"/>
        </w:rPr>
        <w:t xml:space="preserve"> </w:t>
      </w:r>
      <w:r>
        <w:rPr>
          <w:rFonts w:cs="Times New Roman"/>
          <w:i/>
          <w:iCs/>
        </w:rPr>
        <w:t>Arkeolojik Yüzey Araştırmaları Işığında Giresun: (Giresun İli Dağlık Yerleşim Arkeolojisi/2015-2019) I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  <w:spacing w:val="40"/>
        </w:rPr>
        <w:t xml:space="preserve"> </w:t>
      </w:r>
      <w:r>
        <w:rPr>
          <w:rFonts w:eastAsia="Times New Roman" w:cs="Times New Roman"/>
        </w:rPr>
        <w:t>Ankara:</w:t>
      </w:r>
      <w:r>
        <w:rPr>
          <w:rFonts w:eastAsia="Times New Roman" w:cs="Times New Roman"/>
          <w:spacing w:val="-2"/>
        </w:rPr>
        <w:t xml:space="preserve"> </w:t>
      </w:r>
      <w:r>
        <w:rPr>
          <w:rFonts w:cs="Times New Roman"/>
        </w:rPr>
        <w:t>Bilgin Yayınları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2020.</w:t>
      </w:r>
    </w:p>
    <w:p>
      <w:pPr>
        <w:spacing w:before="61" w:line="362" w:lineRule="auto"/>
        <w:ind w:left="104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İki Yazarlı Örnek;</w:t>
      </w:r>
    </w:p>
    <w:p>
      <w:pPr>
        <w:spacing w:before="61" w:line="362" w:lineRule="auto"/>
        <w:ind w:left="104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Soyad</w:t>
      </w:r>
      <w:proofErr w:type="spellEnd"/>
      <w:r>
        <w:rPr>
          <w:rFonts w:eastAsia="Times New Roman" w:cs="Times New Roman"/>
        </w:rPr>
        <w:t>,</w:t>
      </w:r>
      <w:r>
        <w:rPr>
          <w:rFonts w:eastAsia="Times New Roman" w:cs="Times New Roman"/>
          <w:spacing w:val="33"/>
        </w:rPr>
        <w:t xml:space="preserve"> </w:t>
      </w:r>
      <w:r>
        <w:rPr>
          <w:rFonts w:eastAsia="Times New Roman" w:cs="Times New Roman"/>
        </w:rPr>
        <w:t>Ad</w:t>
      </w:r>
      <w:r>
        <w:rPr>
          <w:rFonts w:eastAsia="Times New Roman" w:cs="Times New Roman"/>
          <w:spacing w:val="31"/>
        </w:rPr>
        <w:t xml:space="preserve"> </w:t>
      </w:r>
      <w:r>
        <w:rPr>
          <w:rFonts w:eastAsia="Times New Roman" w:cs="Times New Roman"/>
        </w:rPr>
        <w:t>(ilk</w:t>
      </w:r>
      <w:r>
        <w:rPr>
          <w:rFonts w:eastAsia="Times New Roman" w:cs="Times New Roman"/>
          <w:spacing w:val="33"/>
        </w:rPr>
        <w:t xml:space="preserve"> </w:t>
      </w:r>
      <w:r>
        <w:rPr>
          <w:rFonts w:eastAsia="Times New Roman" w:cs="Times New Roman"/>
        </w:rPr>
        <w:t>yazar),</w:t>
      </w:r>
      <w:r>
        <w:rPr>
          <w:rFonts w:eastAsia="Times New Roman" w:cs="Times New Roman"/>
          <w:spacing w:val="31"/>
        </w:rPr>
        <w:t xml:space="preserve"> </w:t>
      </w:r>
      <w:r>
        <w:rPr>
          <w:rFonts w:eastAsia="Times New Roman" w:cs="Times New Roman"/>
        </w:rPr>
        <w:t>Ad</w:t>
      </w:r>
      <w:r>
        <w:rPr>
          <w:rFonts w:eastAsia="Times New Roman" w:cs="Times New Roman"/>
          <w:spacing w:val="32"/>
        </w:rPr>
        <w:t xml:space="preserve"> </w:t>
      </w:r>
      <w:proofErr w:type="spellStart"/>
      <w:r>
        <w:rPr>
          <w:rFonts w:eastAsia="Times New Roman" w:cs="Times New Roman"/>
        </w:rPr>
        <w:t>Soyad</w:t>
      </w:r>
      <w:proofErr w:type="spellEnd"/>
      <w:r>
        <w:rPr>
          <w:rFonts w:eastAsia="Times New Roman" w:cs="Times New Roman"/>
          <w:spacing w:val="31"/>
        </w:rPr>
        <w:t xml:space="preserve"> </w:t>
      </w:r>
      <w:r>
        <w:rPr>
          <w:rFonts w:eastAsia="Times New Roman" w:cs="Times New Roman"/>
        </w:rPr>
        <w:t>(ikinci</w:t>
      </w:r>
      <w:r>
        <w:rPr>
          <w:rFonts w:eastAsia="Times New Roman" w:cs="Times New Roman"/>
          <w:spacing w:val="32"/>
        </w:rPr>
        <w:t xml:space="preserve"> </w:t>
      </w:r>
      <w:r>
        <w:rPr>
          <w:rFonts w:eastAsia="Times New Roman" w:cs="Times New Roman"/>
        </w:rPr>
        <w:t>yazar).</w:t>
      </w:r>
      <w:r>
        <w:rPr>
          <w:rFonts w:eastAsia="Times New Roman" w:cs="Times New Roman"/>
          <w:spacing w:val="36"/>
        </w:rPr>
        <w:t xml:space="preserve"> </w:t>
      </w:r>
      <w:r>
        <w:rPr>
          <w:rFonts w:eastAsia="Times New Roman" w:cs="Times New Roman"/>
          <w:i/>
        </w:rPr>
        <w:t>Eser</w:t>
      </w:r>
      <w:r>
        <w:rPr>
          <w:rFonts w:eastAsia="Times New Roman" w:cs="Times New Roman"/>
          <w:i/>
          <w:spacing w:val="34"/>
        </w:rPr>
        <w:t xml:space="preserve"> </w:t>
      </w:r>
      <w:r>
        <w:rPr>
          <w:rFonts w:eastAsia="Times New Roman" w:cs="Times New Roman"/>
          <w:i/>
        </w:rPr>
        <w:t>Adı.</w:t>
      </w:r>
      <w:r>
        <w:rPr>
          <w:rFonts w:eastAsia="Times New Roman" w:cs="Times New Roman"/>
          <w:i/>
          <w:spacing w:val="36"/>
        </w:rPr>
        <w:t xml:space="preserve"> </w:t>
      </w:r>
      <w:r>
        <w:rPr>
          <w:rFonts w:eastAsia="Times New Roman" w:cs="Times New Roman"/>
        </w:rPr>
        <w:t>Eserin</w:t>
      </w:r>
      <w:r>
        <w:rPr>
          <w:rFonts w:eastAsia="Times New Roman" w:cs="Times New Roman"/>
          <w:spacing w:val="31"/>
        </w:rPr>
        <w:t xml:space="preserve"> </w:t>
      </w:r>
      <w:r>
        <w:rPr>
          <w:rFonts w:eastAsia="Times New Roman" w:cs="Times New Roman"/>
        </w:rPr>
        <w:t>basıldığı</w:t>
      </w:r>
      <w:r>
        <w:rPr>
          <w:rFonts w:eastAsia="Times New Roman" w:cs="Times New Roman"/>
          <w:spacing w:val="34"/>
        </w:rPr>
        <w:t xml:space="preserve"> </w:t>
      </w:r>
      <w:r>
        <w:rPr>
          <w:rFonts w:eastAsia="Times New Roman" w:cs="Times New Roman"/>
        </w:rPr>
        <w:t>şehir:</w:t>
      </w:r>
      <w:r>
        <w:rPr>
          <w:rFonts w:eastAsia="Times New Roman" w:cs="Times New Roman"/>
          <w:spacing w:val="-52"/>
        </w:rPr>
        <w:t xml:space="preserve"> </w:t>
      </w:r>
      <w:r>
        <w:rPr>
          <w:rFonts w:eastAsia="Times New Roman" w:cs="Times New Roman"/>
        </w:rPr>
        <w:t>Yayımlayan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kuruluş, Yayım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yılı.</w:t>
      </w:r>
    </w:p>
    <w:p>
      <w:pPr>
        <w:spacing w:before="127" w:line="360" w:lineRule="auto"/>
        <w:ind w:left="104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Ayrangöl</w:t>
      </w:r>
      <w:proofErr w:type="spellEnd"/>
      <w:r>
        <w:rPr>
          <w:rFonts w:eastAsia="Times New Roman" w:cs="Times New Roman"/>
        </w:rPr>
        <w:t>, Zülküf,</w:t>
      </w:r>
      <w:r>
        <w:rPr>
          <w:rFonts w:eastAsia="Times New Roman" w:cs="Times New Roman"/>
          <w:spacing w:val="23"/>
        </w:rPr>
        <w:t xml:space="preserve"> </w:t>
      </w:r>
      <w:r>
        <w:rPr>
          <w:rFonts w:eastAsia="Times New Roman" w:cs="Times New Roman"/>
          <w:spacing w:val="1"/>
        </w:rPr>
        <w:t>Mustafa</w:t>
      </w:r>
      <w:r>
        <w:rPr>
          <w:rFonts w:eastAsia="Times New Roman" w:cs="Times New Roman"/>
          <w:spacing w:val="25"/>
        </w:rPr>
        <w:t xml:space="preserve"> </w:t>
      </w:r>
      <w:proofErr w:type="spellStart"/>
      <w:r>
        <w:rPr>
          <w:rFonts w:eastAsia="Times New Roman" w:cs="Times New Roman"/>
          <w:spacing w:val="1"/>
        </w:rPr>
        <w:t>Tekdere</w:t>
      </w:r>
      <w:proofErr w:type="spellEnd"/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ve</w:t>
      </w:r>
      <w:r>
        <w:rPr>
          <w:rFonts w:eastAsia="Times New Roman" w:cs="Times New Roman"/>
          <w:spacing w:val="24"/>
        </w:rPr>
        <w:t xml:space="preserve"> </w:t>
      </w:r>
      <w:r>
        <w:rPr>
          <w:rFonts w:eastAsia="Times New Roman" w:cs="Times New Roman"/>
        </w:rPr>
        <w:t xml:space="preserve">Bülent </w:t>
      </w:r>
      <w:proofErr w:type="spellStart"/>
      <w:r>
        <w:rPr>
          <w:rFonts w:eastAsia="Times New Roman" w:cs="Times New Roman"/>
        </w:rPr>
        <w:t>Diclehan</w:t>
      </w:r>
      <w:proofErr w:type="spellEnd"/>
      <w:r>
        <w:rPr>
          <w:rFonts w:eastAsia="Times New Roman" w:cs="Times New Roman"/>
        </w:rPr>
        <w:t xml:space="preserve"> Çadırcı,</w:t>
      </w:r>
      <w:r>
        <w:rPr>
          <w:rFonts w:eastAsia="Times New Roman" w:cs="Times New Roman"/>
          <w:spacing w:val="23"/>
        </w:rPr>
        <w:t xml:space="preserve"> </w:t>
      </w:r>
      <w:r>
        <w:rPr>
          <w:rFonts w:eastAsia="Times New Roman" w:cs="Times New Roman"/>
          <w:i/>
        </w:rPr>
        <w:t>Doğu Anadolu Bölgesi Mükelleflerinin Vergiye Bakışı Üzerine Bir Araştırma</w:t>
      </w:r>
      <w:r>
        <w:rPr>
          <w:rFonts w:eastAsia="Times New Roman" w:cs="Times New Roman"/>
        </w:rPr>
        <w:t>. Bursa: Ekin Yayınevi,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2019.</w:t>
      </w:r>
    </w:p>
    <w:p>
      <w:pPr>
        <w:spacing w:before="127" w:line="360" w:lineRule="auto"/>
        <w:ind w:left="104"/>
        <w:rPr>
          <w:rFonts w:eastAsia="Times New Roman" w:cs="Times New Roman"/>
        </w:rPr>
      </w:pPr>
      <w:r>
        <w:rPr>
          <w:rFonts w:eastAsia="Times New Roman" w:cs="Times New Roman"/>
        </w:rPr>
        <w:t>Çeviri Kitap Örnek;</w:t>
      </w:r>
    </w:p>
    <w:p>
      <w:pPr>
        <w:pStyle w:val="TableParagraph"/>
        <w:spacing w:before="61" w:line="360" w:lineRule="auto"/>
        <w:ind w:left="104"/>
      </w:pPr>
      <w:proofErr w:type="spellStart"/>
      <w:r>
        <w:t>Soyad</w:t>
      </w:r>
      <w:proofErr w:type="spellEnd"/>
      <w:r>
        <w:t>,</w:t>
      </w:r>
      <w:r>
        <w:rPr>
          <w:spacing w:val="-6"/>
        </w:rPr>
        <w:t xml:space="preserve"> </w:t>
      </w:r>
      <w:r>
        <w:t>Ad.</w:t>
      </w:r>
      <w:r>
        <w:rPr>
          <w:spacing w:val="-6"/>
        </w:rPr>
        <w:t xml:space="preserve"> </w:t>
      </w:r>
      <w:r>
        <w:rPr>
          <w:i/>
        </w:rPr>
        <w:t>Eser</w:t>
      </w:r>
      <w:r>
        <w:rPr>
          <w:i/>
          <w:spacing w:val="-4"/>
        </w:rPr>
        <w:t xml:space="preserve"> </w:t>
      </w:r>
      <w:r>
        <w:rPr>
          <w:i/>
        </w:rPr>
        <w:t>Adı</w:t>
      </w:r>
      <w:r>
        <w:t>,</w:t>
      </w:r>
      <w:r>
        <w:rPr>
          <w:spacing w:val="-6"/>
        </w:rPr>
        <w:t xml:space="preserve"> </w:t>
      </w:r>
      <w:r>
        <w:t>Çeviren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,</w:t>
      </w:r>
      <w:r>
        <w:rPr>
          <w:spacing w:val="-4"/>
        </w:rPr>
        <w:t xml:space="preserve"> </w:t>
      </w:r>
      <w:r>
        <w:t>Eserin</w:t>
      </w:r>
      <w:r>
        <w:rPr>
          <w:spacing w:val="-8"/>
        </w:rPr>
        <w:t xml:space="preserve"> </w:t>
      </w:r>
      <w:r>
        <w:t>basıldığı</w:t>
      </w:r>
      <w:r>
        <w:rPr>
          <w:spacing w:val="-4"/>
        </w:rPr>
        <w:t xml:space="preserve"> </w:t>
      </w:r>
      <w:r>
        <w:t>şehir:</w:t>
      </w:r>
      <w:r>
        <w:rPr>
          <w:spacing w:val="-6"/>
        </w:rPr>
        <w:t xml:space="preserve"> </w:t>
      </w:r>
      <w:r>
        <w:t>Yayımlayan</w:t>
      </w:r>
      <w:r>
        <w:rPr>
          <w:spacing w:val="-5"/>
        </w:rPr>
        <w:t xml:space="preserve"> </w:t>
      </w:r>
      <w:r>
        <w:t>kuruluş,</w:t>
      </w:r>
      <w:r>
        <w:rPr>
          <w:spacing w:val="-52"/>
        </w:rPr>
        <w:t xml:space="preserve"> </w:t>
      </w:r>
      <w:r>
        <w:t>Yayım</w:t>
      </w:r>
      <w:r>
        <w:rPr>
          <w:spacing w:val="-2"/>
        </w:rPr>
        <w:t xml:space="preserve"> </w:t>
      </w:r>
      <w:r>
        <w:t>yılı.</w:t>
      </w:r>
    </w:p>
    <w:p>
      <w:pPr>
        <w:spacing w:before="127" w:line="360" w:lineRule="auto"/>
        <w:ind w:left="104"/>
      </w:pPr>
      <w:r>
        <w:lastRenderedPageBreak/>
        <w:t>Yakar, Jak.</w:t>
      </w:r>
      <w:r>
        <w:rPr>
          <w:spacing w:val="43"/>
        </w:rPr>
        <w:t xml:space="preserve"> </w:t>
      </w:r>
      <w:r>
        <w:rPr>
          <w:i/>
        </w:rPr>
        <w:t xml:space="preserve">Eski Anadolu Toplumunun Arkeolojideki Yansımaları </w:t>
      </w:r>
      <w:proofErr w:type="spellStart"/>
      <w:proofErr w:type="gramStart"/>
      <w:r>
        <w:rPr>
          <w:i/>
        </w:rPr>
        <w:t>Cilt:I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Çeviren</w:t>
      </w:r>
      <w:r>
        <w:rPr>
          <w:spacing w:val="41"/>
        </w:rPr>
        <w:t xml:space="preserve"> </w:t>
      </w:r>
      <w:r>
        <w:t>Göksenin Abdal,</w:t>
      </w:r>
      <w:r>
        <w:rPr>
          <w:spacing w:val="41"/>
        </w:rPr>
        <w:t xml:space="preserve"> </w:t>
      </w:r>
      <w:r>
        <w:t>İstanbul: Homer Kitabevi, 2013.</w:t>
      </w:r>
    </w:p>
    <w:p>
      <w:pPr>
        <w:spacing w:before="127" w:line="360" w:lineRule="auto"/>
        <w:rPr>
          <w:b/>
          <w:bCs/>
        </w:rPr>
      </w:pPr>
      <w:r>
        <w:rPr>
          <w:b/>
          <w:bCs/>
        </w:rPr>
        <w:t>Editörlü Kitap Bölüm;</w:t>
      </w:r>
    </w:p>
    <w:p>
      <w:pPr>
        <w:pStyle w:val="TableParagraph"/>
        <w:spacing w:before="61" w:line="360" w:lineRule="auto"/>
        <w:ind w:left="104" w:right="103"/>
        <w:jc w:val="both"/>
      </w:pPr>
      <w:r>
        <w:t xml:space="preserve">Bölüm yazarının Soyadı, Adı, “Bölüm Başlığı”. İçinde </w:t>
      </w:r>
      <w:r>
        <w:rPr>
          <w:i/>
        </w:rPr>
        <w:t>Kitap Adı</w:t>
      </w:r>
      <w:r>
        <w:t xml:space="preserve">, editör Ad </w:t>
      </w:r>
      <w:proofErr w:type="spellStart"/>
      <w:r>
        <w:t>Soyad</w:t>
      </w:r>
      <w:proofErr w:type="spellEnd"/>
      <w:r>
        <w:t>,</w:t>
      </w:r>
      <w:r>
        <w:rPr>
          <w:spacing w:val="1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aralığı.</w:t>
      </w:r>
      <w:r>
        <w:rPr>
          <w:spacing w:val="-1"/>
        </w:rPr>
        <w:t xml:space="preserve"> </w:t>
      </w:r>
      <w:r>
        <w:t>Eserin</w:t>
      </w:r>
      <w:r>
        <w:rPr>
          <w:spacing w:val="-4"/>
        </w:rPr>
        <w:t xml:space="preserve"> </w:t>
      </w:r>
      <w:r>
        <w:t>basıldığı şehir: Yayımlayan</w:t>
      </w:r>
      <w:r>
        <w:rPr>
          <w:spacing w:val="-1"/>
        </w:rPr>
        <w:t xml:space="preserve"> </w:t>
      </w:r>
      <w:r>
        <w:t>kuruluş, Yayım yılı.</w:t>
      </w:r>
    </w:p>
    <w:p>
      <w:pPr>
        <w:spacing w:before="127" w:line="360" w:lineRule="auto"/>
        <w:rPr>
          <w:rFonts w:eastAsia="Times New Roman" w:cs="Times New Roman"/>
        </w:rPr>
      </w:pPr>
      <w:r>
        <w:t>Gül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t>Abdulkadir.</w:t>
      </w:r>
      <w:r>
        <w:rPr>
          <w:spacing w:val="-12"/>
        </w:rPr>
        <w:t xml:space="preserve"> </w:t>
      </w:r>
      <w:r>
        <w:t>“Osmanlı Dönemi Erzincan Kazasında Ulaşım ve Haberleşme”. İçinde</w:t>
      </w:r>
      <w:r>
        <w:rPr>
          <w:spacing w:val="1"/>
        </w:rPr>
        <w:t xml:space="preserve"> </w:t>
      </w:r>
      <w:r>
        <w:rPr>
          <w:i/>
        </w:rPr>
        <w:t>Erzincan Tarihi Cilt: III</w:t>
      </w:r>
      <w:r>
        <w:t>, editör Süleyman Lokmacı, Fatih Çiçek.</w:t>
      </w:r>
      <w:r>
        <w:rPr>
          <w:spacing w:val="7"/>
        </w:rPr>
        <w:t xml:space="preserve"> </w:t>
      </w:r>
      <w:r>
        <w:t>426-443.</w:t>
      </w:r>
      <w:r>
        <w:rPr>
          <w:spacing w:val="9"/>
        </w:rPr>
        <w:t xml:space="preserve"> </w:t>
      </w:r>
      <w:r>
        <w:t>Erzincan:</w:t>
      </w:r>
      <w:r>
        <w:rPr>
          <w:spacing w:val="1"/>
        </w:rPr>
        <w:t xml:space="preserve"> </w:t>
      </w:r>
      <w:r>
        <w:t>Erzincan Valiliği Yayınları, 2020.</w:t>
      </w:r>
    </w:p>
    <w:p>
      <w:pPr>
        <w:spacing w:before="127" w:line="360" w:lineRule="auto"/>
        <w:ind w:left="104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Makale;</w:t>
      </w:r>
    </w:p>
    <w:p>
      <w:pPr>
        <w:pStyle w:val="TableParagraph"/>
        <w:spacing w:before="63"/>
        <w:ind w:left="104"/>
        <w:jc w:val="both"/>
      </w:pPr>
      <w:proofErr w:type="spellStart"/>
      <w:r>
        <w:t>Soyad</w:t>
      </w:r>
      <w:proofErr w:type="spellEnd"/>
      <w:r>
        <w:t>,</w:t>
      </w:r>
      <w:r>
        <w:rPr>
          <w:spacing w:val="-3"/>
        </w:rPr>
        <w:t xml:space="preserve"> </w:t>
      </w:r>
      <w:r>
        <w:t>Ad.</w:t>
      </w:r>
      <w:r>
        <w:rPr>
          <w:spacing w:val="-3"/>
        </w:rPr>
        <w:t xml:space="preserve"> </w:t>
      </w:r>
      <w:r>
        <w:t>“Makalenin</w:t>
      </w:r>
      <w:r>
        <w:rPr>
          <w:spacing w:val="-3"/>
        </w:rPr>
        <w:t xml:space="preserve"> </w:t>
      </w:r>
      <w:r>
        <w:t>Başlığı”.</w:t>
      </w:r>
      <w:r>
        <w:rPr>
          <w:spacing w:val="-3"/>
        </w:rPr>
        <w:t xml:space="preserve"> </w:t>
      </w:r>
      <w:r>
        <w:rPr>
          <w:i/>
        </w:rPr>
        <w:t>Dergi</w:t>
      </w:r>
      <w:r>
        <w:rPr>
          <w:i/>
          <w:spacing w:val="-2"/>
        </w:rPr>
        <w:t xml:space="preserve"> </w:t>
      </w:r>
      <w:r>
        <w:rPr>
          <w:i/>
        </w:rPr>
        <w:t>Adı</w:t>
      </w:r>
      <w:r>
        <w:t>.</w:t>
      </w:r>
      <w:r>
        <w:rPr>
          <w:spacing w:val="-3"/>
        </w:rPr>
        <w:t xml:space="preserve"> </w:t>
      </w:r>
      <w:r>
        <w:t>Cilt/Sayı</w:t>
      </w:r>
      <w:r>
        <w:rPr>
          <w:spacing w:val="-4"/>
        </w:rPr>
        <w:t xml:space="preserve"> </w:t>
      </w:r>
      <w:r>
        <w:t>(Yıl):</w:t>
      </w:r>
      <w:r>
        <w:rPr>
          <w:spacing w:val="-2"/>
        </w:rPr>
        <w:t xml:space="preserve"> </w:t>
      </w:r>
      <w:r>
        <w:t>Sayfa</w:t>
      </w:r>
      <w:r>
        <w:rPr>
          <w:spacing w:val="-3"/>
        </w:rPr>
        <w:t xml:space="preserve"> </w:t>
      </w:r>
      <w:r>
        <w:t>numarası.</w:t>
      </w:r>
    </w:p>
    <w:p>
      <w:pPr>
        <w:spacing w:before="127" w:line="360" w:lineRule="auto"/>
        <w:ind w:left="104"/>
      </w:pPr>
      <w:r>
        <w:rPr>
          <w:spacing w:val="-1"/>
        </w:rPr>
        <w:t>Tozlu,</w:t>
      </w:r>
      <w:r>
        <w:rPr>
          <w:spacing w:val="-12"/>
        </w:rPr>
        <w:t xml:space="preserve"> </w:t>
      </w:r>
      <w:r>
        <w:rPr>
          <w:spacing w:val="-1"/>
        </w:rPr>
        <w:t>Necdet.</w:t>
      </w:r>
      <w:r>
        <w:rPr>
          <w:spacing w:val="-12"/>
        </w:rPr>
        <w:t xml:space="preserve"> </w:t>
      </w:r>
      <w:r>
        <w:rPr>
          <w:spacing w:val="-1"/>
        </w:rPr>
        <w:t>“</w:t>
      </w:r>
      <w:r>
        <w:t xml:space="preserve">Kültürümüzde </w:t>
      </w:r>
      <w:proofErr w:type="spellStart"/>
      <w:r>
        <w:t>Çerçicilik</w:t>
      </w:r>
      <w:proofErr w:type="spellEnd"/>
      <w:r>
        <w:t xml:space="preserve"> ve Çerçi Esnaflığının Bayburt Gümüşhane ve Erzincan Yöresi Örneği”.</w:t>
      </w:r>
      <w:r>
        <w:rPr>
          <w:spacing w:val="-53"/>
        </w:rPr>
        <w:t xml:space="preserve">      </w:t>
      </w:r>
      <w:r>
        <w:rPr>
          <w:i/>
        </w:rPr>
        <w:t>Erzincan</w:t>
      </w:r>
      <w:r>
        <w:rPr>
          <w:i/>
          <w:spacing w:val="-1"/>
        </w:rPr>
        <w:t xml:space="preserve"> Binali Yıldırım </w:t>
      </w:r>
      <w:r>
        <w:rPr>
          <w:i/>
        </w:rPr>
        <w:t>Üniversitesi Sosyal</w:t>
      </w:r>
      <w:r>
        <w:rPr>
          <w:i/>
          <w:spacing w:val="-2"/>
        </w:rPr>
        <w:t xml:space="preserve"> </w:t>
      </w:r>
      <w:r>
        <w:rPr>
          <w:i/>
        </w:rPr>
        <w:t>Bilimler</w:t>
      </w:r>
      <w:r>
        <w:rPr>
          <w:i/>
          <w:spacing w:val="-1"/>
        </w:rPr>
        <w:t xml:space="preserve"> </w:t>
      </w:r>
      <w:r>
        <w:rPr>
          <w:i/>
        </w:rPr>
        <w:t>Enstitüsü</w:t>
      </w:r>
      <w:r>
        <w:rPr>
          <w:i/>
          <w:spacing w:val="-3"/>
        </w:rPr>
        <w:t xml:space="preserve"> </w:t>
      </w:r>
      <w:r>
        <w:rPr>
          <w:i/>
        </w:rPr>
        <w:t>Dergisi</w:t>
      </w:r>
      <w:r>
        <w:t>.</w:t>
      </w:r>
      <w:r>
        <w:rPr>
          <w:spacing w:val="-3"/>
        </w:rPr>
        <w:t xml:space="preserve"> </w:t>
      </w:r>
      <w:r>
        <w:t>8/2</w:t>
      </w:r>
      <w:r>
        <w:rPr>
          <w:spacing w:val="-4"/>
        </w:rPr>
        <w:t xml:space="preserve"> </w:t>
      </w:r>
      <w:r>
        <w:t>(2014):</w:t>
      </w:r>
      <w:r>
        <w:rPr>
          <w:spacing w:val="-2"/>
        </w:rPr>
        <w:t xml:space="preserve"> </w:t>
      </w:r>
      <w:r>
        <w:t>23-36.</w:t>
      </w:r>
    </w:p>
    <w:p>
      <w:pPr>
        <w:spacing w:before="127" w:line="360" w:lineRule="auto"/>
        <w:ind w:left="104"/>
      </w:pPr>
    </w:p>
    <w:p>
      <w:pPr>
        <w:spacing w:before="127" w:line="360" w:lineRule="auto"/>
        <w:ind w:left="104"/>
        <w:rPr>
          <w:rFonts w:eastAsia="Times New Roman" w:cs="Times New Roman"/>
          <w:b/>
          <w:bCs/>
        </w:rPr>
      </w:pPr>
    </w:p>
    <w:p>
      <w:pPr>
        <w:spacing w:line="280" w:lineRule="exact"/>
        <w:ind w:left="567" w:hanging="567"/>
        <w:rPr>
          <w:rFonts w:cs="Times New Roman"/>
          <w:sz w:val="24"/>
          <w:szCs w:val="24"/>
        </w:rPr>
      </w:pPr>
    </w:p>
    <w:p>
      <w:pPr>
        <w:spacing w:before="0"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>
      <w:pPr>
        <w:spacing w:line="280" w:lineRule="exac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EKLER</w:t>
      </w:r>
    </w:p>
    <w:p>
      <w:pPr>
        <w:spacing w:line="28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  <w:footnote w:id="1">
    <w:p>
      <w:pPr>
        <w:pStyle w:val="ListeParagraf"/>
        <w:spacing w:before="120" w:after="120" w:line="276" w:lineRule="auto"/>
        <w:ind w:left="0"/>
        <w:contextualSpacing w:val="0"/>
        <w:jc w:val="both"/>
      </w:pPr>
      <w:r>
        <w:rPr>
          <w:rStyle w:val="DipnotBavurusu"/>
        </w:rPr>
        <w:footnoteRef/>
      </w:r>
      <w:r>
        <w:t xml:space="preserve"> </w:t>
      </w:r>
      <w:r>
        <w:rPr>
          <w:b/>
          <w:bCs/>
          <w:sz w:val="18"/>
          <w:szCs w:val="18"/>
        </w:rPr>
        <w:t>Chicago 17. Sürüm</w:t>
      </w:r>
      <w:r>
        <w:rPr>
          <w:sz w:val="18"/>
          <w:szCs w:val="18"/>
        </w:rPr>
        <w:t xml:space="preserve"> referans sistemine göre hazırlamaları gerekmektedir. Dipnotlar, </w:t>
      </w:r>
      <w:r>
        <w:rPr>
          <w:b/>
          <w:bCs/>
          <w:sz w:val="18"/>
          <w:szCs w:val="18"/>
        </w:rPr>
        <w:t>Times New Roman, 9 punto</w:t>
      </w:r>
      <w:r>
        <w:rPr>
          <w:sz w:val="18"/>
          <w:szCs w:val="18"/>
        </w:rPr>
        <w:t>, iki yana yaslı olacak şekilde yazılmalıdır.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11AE1"/>
    <w:multiLevelType w:val="hybridMultilevel"/>
    <w:tmpl w:val="9A2631CA"/>
    <w:lvl w:ilvl="0" w:tplc="6F50D4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31C2D-9089-46E9-999E-3E3A9B7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6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link w:val="TabloChar"/>
    <w:qFormat/>
    <w:pPr>
      <w:spacing w:after="0" w:line="240" w:lineRule="auto"/>
    </w:pPr>
    <w:rPr>
      <w:rFonts w:cstheme="majorBidi"/>
      <w:sz w:val="18"/>
    </w:rPr>
  </w:style>
  <w:style w:type="character" w:customStyle="1" w:styleId="TabloChar">
    <w:name w:val="Tablo Char"/>
    <w:basedOn w:val="VarsaylanParagrafYazTipi"/>
    <w:link w:val="Tablo"/>
    <w:rPr>
      <w:rFonts w:ascii="Times New Roman" w:hAnsi="Times New Roman" w:cstheme="majorBidi"/>
      <w:sz w:val="18"/>
    </w:rPr>
  </w:style>
  <w:style w:type="paragraph" w:styleId="ListeParagraf">
    <w:name w:val="List Paragraph"/>
    <w:basedOn w:val="Normal"/>
    <w:uiPriority w:val="34"/>
    <w:qFormat/>
    <w:pPr>
      <w:spacing w:before="0" w:after="160" w:line="259" w:lineRule="auto"/>
      <w:ind w:left="720"/>
      <w:contextualSpacing/>
      <w:jc w:val="left"/>
    </w:p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Kurtcebe Akkuş</dc:creator>
  <cp:keywords/>
  <dc:description/>
  <cp:lastModifiedBy>İbrahim Kurtcebe Akkuş</cp:lastModifiedBy>
  <cp:revision>8</cp:revision>
  <dcterms:created xsi:type="dcterms:W3CDTF">2022-04-25T19:59:00Z</dcterms:created>
  <dcterms:modified xsi:type="dcterms:W3CDTF">2022-10-21T10:41:00Z</dcterms:modified>
</cp:coreProperties>
</file>